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75" w:rsidRDefault="00D11A75" w:rsidP="00D11A75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國立故宮博物院南部院區</w:t>
      </w:r>
    </w:p>
    <w:p w:rsidR="00D11A75" w:rsidRPr="0051597C" w:rsidRDefault="00D11A75" w:rsidP="00D11A75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本國學校團體參觀與導覽服務申請表</w:t>
      </w:r>
    </w:p>
    <w:tbl>
      <w:tblPr>
        <w:tblW w:w="10347" w:type="dxa"/>
        <w:tblInd w:w="-1102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7"/>
        <w:gridCol w:w="473"/>
        <w:gridCol w:w="1369"/>
        <w:gridCol w:w="142"/>
        <w:gridCol w:w="975"/>
        <w:gridCol w:w="490"/>
        <w:gridCol w:w="236"/>
        <w:gridCol w:w="425"/>
        <w:gridCol w:w="521"/>
        <w:gridCol w:w="613"/>
        <w:gridCol w:w="993"/>
        <w:gridCol w:w="850"/>
        <w:gridCol w:w="1683"/>
      </w:tblGrid>
      <w:tr w:rsidR="00D11A75" w:rsidTr="00F06213">
        <w:trPr>
          <w:cantSplit/>
          <w:trHeight w:val="461"/>
        </w:trPr>
        <w:tc>
          <w:tcPr>
            <w:tcW w:w="2050" w:type="dxa"/>
            <w:gridSpan w:val="2"/>
            <w:tcBorders>
              <w:top w:val="thinThickMediumGap" w:sz="18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預定參觀日期</w:t>
            </w:r>
          </w:p>
        </w:tc>
        <w:tc>
          <w:tcPr>
            <w:tcW w:w="2976" w:type="dxa"/>
            <w:gridSpan w:val="4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wordWrap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年   月   日星期(   )</w:t>
            </w:r>
          </w:p>
        </w:tc>
        <w:tc>
          <w:tcPr>
            <w:tcW w:w="1795" w:type="dxa"/>
            <w:gridSpan w:val="4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學校/系所</w:t>
            </w:r>
          </w:p>
        </w:tc>
        <w:tc>
          <w:tcPr>
            <w:tcW w:w="3526" w:type="dxa"/>
            <w:gridSpan w:val="3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11A75" w:rsidTr="00F06213">
        <w:trPr>
          <w:cantSplit/>
          <w:trHeight w:val="602"/>
        </w:trPr>
        <w:tc>
          <w:tcPr>
            <w:tcW w:w="2050" w:type="dxa"/>
            <w:gridSpan w:val="2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偏遠學校</w:t>
            </w:r>
          </w:p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(按教育部認定)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□是     □否</w:t>
            </w: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D11A75" w:rsidRDefault="00D11A75" w:rsidP="00F0621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學校地址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  <w:hideMark/>
          </w:tcPr>
          <w:p w:rsidR="00D11A75" w:rsidRDefault="00D11A75" w:rsidP="00F0621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市/縣        市/區/鄉/鎮</w:t>
            </w:r>
          </w:p>
        </w:tc>
      </w:tr>
      <w:tr w:rsidR="00D11A75" w:rsidTr="00F06213">
        <w:trPr>
          <w:cantSplit/>
          <w:trHeight w:val="512"/>
        </w:trPr>
        <w:tc>
          <w:tcPr>
            <w:tcW w:w="2050" w:type="dxa"/>
            <w:gridSpan w:val="2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學校申請人姓名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申請人職稱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11A75" w:rsidTr="00F06213">
        <w:trPr>
          <w:cantSplit/>
          <w:trHeight w:val="447"/>
        </w:trPr>
        <w:tc>
          <w:tcPr>
            <w:tcW w:w="2050" w:type="dxa"/>
            <w:gridSpan w:val="2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聯絡電話(必填)</w:t>
            </w:r>
          </w:p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/手機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   )</w:t>
            </w: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聯絡人E-mail </w:t>
            </w:r>
          </w:p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(必填)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  <w:hideMark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＠</w:t>
            </w:r>
          </w:p>
        </w:tc>
      </w:tr>
      <w:tr w:rsidR="00D11A75" w:rsidTr="00F06213">
        <w:trPr>
          <w:cantSplit/>
          <w:trHeight w:val="373"/>
        </w:trPr>
        <w:tc>
          <w:tcPr>
            <w:tcW w:w="10347" w:type="dxa"/>
            <w:gridSpan w:val="13"/>
            <w:tcBorders>
              <w:top w:val="single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  <w:shd w:val="clear" w:color="auto" w:fill="F3F3F3"/>
            <w:hideMark/>
          </w:tcPr>
          <w:p w:rsidR="00D11A75" w:rsidRDefault="00D11A75" w:rsidP="00F06213">
            <w:pPr>
              <w:pStyle w:val="a8"/>
              <w:spacing w:line="276" w:lineRule="auto"/>
              <w:ind w:firstLineChars="97" w:firstLine="233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學校團體導覽服務</w:t>
            </w:r>
          </w:p>
        </w:tc>
      </w:tr>
      <w:tr w:rsidR="00D11A75" w:rsidTr="00F06213">
        <w:trPr>
          <w:trHeight w:val="336"/>
        </w:trPr>
        <w:tc>
          <w:tcPr>
            <w:tcW w:w="2050" w:type="dxa"/>
            <w:gridSpan w:val="2"/>
            <w:tcBorders>
              <w:top w:val="nil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項  目</w:t>
            </w:r>
          </w:p>
        </w:tc>
        <w:tc>
          <w:tcPr>
            <w:tcW w:w="36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入 場 時 段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 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</w:tr>
      <w:tr w:rsidR="00D11A75" w:rsidTr="00F06213">
        <w:trPr>
          <w:trHeight w:val="1569"/>
        </w:trPr>
        <w:tc>
          <w:tcPr>
            <w:tcW w:w="2050" w:type="dxa"/>
            <w:gridSpan w:val="2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預約團體導覽系統</w:t>
            </w:r>
          </w:p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跟著媽祖去</w:t>
            </w:r>
          </w:p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旅行教育專案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pacing w:afterLines="50" w:after="180" w:line="276" w:lineRule="auto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>
              <w:rPr>
                <w:rFonts w:ascii="標楷體" w:eastAsia="標楷體" w:hAnsi="標楷體" w:hint="eastAsia"/>
              </w:rPr>
              <w:t>欲預約時段：</w:t>
            </w:r>
          </w:p>
          <w:p w:rsidR="00D11A75" w:rsidRPr="0051597C" w:rsidRDefault="00D11A75" w:rsidP="00F06213">
            <w:pPr>
              <w:spacing w:afterLines="50" w:after="180" w:line="276" w:lineRule="auto"/>
              <w:rPr>
                <w:rFonts w:ascii="標楷體" w:eastAsia="標楷體" w:hAnsi="標楷體"/>
              </w:rPr>
            </w:pPr>
            <w:r w:rsidRPr="0051597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09：30  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pacing w:afterLines="50" w:after="180"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</w:p>
          <w:p w:rsidR="00D11A75" w:rsidRDefault="00D11A75" w:rsidP="00F06213">
            <w:pPr>
              <w:spacing w:afterLines="50" w:after="180"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教師(或領隊)：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</w:p>
          <w:p w:rsidR="00D11A75" w:rsidRDefault="00D11A75" w:rsidP="00F06213">
            <w:pPr>
              <w:spacing w:afterLines="50" w:after="180"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:rsidR="00D11A75" w:rsidRDefault="00D11A75" w:rsidP="00F06213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bookmarkStart w:id="0" w:name="_GoBack"/>
        <w:bookmarkEnd w:id="0"/>
      </w:tr>
      <w:tr w:rsidR="00D11A75" w:rsidTr="00F06213">
        <w:trPr>
          <w:trHeight w:val="1353"/>
        </w:trPr>
        <w:tc>
          <w:tcPr>
            <w:tcW w:w="10347" w:type="dxa"/>
            <w:gridSpan w:val="13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MediumGap" w:sz="18" w:space="0" w:color="auto"/>
            </w:tcBorders>
            <w:vAlign w:val="center"/>
            <w:hideMark/>
          </w:tcPr>
          <w:p w:rsidR="00D11A75" w:rsidRDefault="00D11A75" w:rsidP="00F06213">
            <w:pPr>
              <w:snapToGrid w:val="0"/>
              <w:spacing w:line="276" w:lineRule="auto"/>
              <w:ind w:leftChars="113" w:left="271" w:rightChars="98" w:right="23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註：一、由教師</w:t>
            </w:r>
            <w:r>
              <w:rPr>
                <w:rFonts w:ascii="標楷體" w:eastAsia="標楷體" w:hAnsi="標楷體" w:hint="eastAsia"/>
                <w:sz w:val="22"/>
              </w:rPr>
              <w:t>全程帶領、團進團出，以進出一次為限。二、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參觀需於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預約時段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使用團體導覽系統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入場，教師可自行講解，或使用</w:t>
            </w:r>
            <w:r>
              <w:rPr>
                <w:rFonts w:ascii="標楷體" w:eastAsia="標楷體" w:hAnsi="標楷體" w:hint="eastAsia"/>
                <w:sz w:val="22"/>
              </w:rPr>
              <w:t>語音播放、由學生透過語音導覽機聆聽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三、每校隨隊教師門票優惠以總人數(學生+教師)之1成為上限，每校申請之隨隊服務家長以不超過5人為限(限高中以下團體)，其餘來賓依本院相關購票規定辦理。</w:t>
            </w:r>
          </w:p>
        </w:tc>
      </w:tr>
      <w:tr w:rsidR="00D11A75" w:rsidTr="00F06213">
        <w:trPr>
          <w:cantSplit/>
          <w:trHeight w:val="1356"/>
        </w:trPr>
        <w:tc>
          <w:tcPr>
            <w:tcW w:w="10347" w:type="dxa"/>
            <w:gridSpan w:val="13"/>
            <w:tcBorders>
              <w:top w:val="single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  <w:shd w:val="clear" w:color="auto" w:fill="F3F3F3"/>
            <w:hideMark/>
          </w:tcPr>
          <w:p w:rsidR="00D11A75" w:rsidRDefault="00D11A75" w:rsidP="00F06213">
            <w:pPr>
              <w:snapToGrid w:val="0"/>
              <w:spacing w:line="276" w:lineRule="auto"/>
              <w:ind w:leftChars="113" w:left="271" w:rightChars="98" w:right="23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申請導覽服務 (約1小時)，若教師自行導覽、播放語音導覽則無需填寫。</w:t>
            </w:r>
          </w:p>
          <w:p w:rsidR="00D11A75" w:rsidRDefault="00D11A75" w:rsidP="00F06213">
            <w:pPr>
              <w:snapToGrid w:val="0"/>
              <w:spacing w:line="276" w:lineRule="auto"/>
              <w:ind w:leftChars="113" w:left="271" w:rightChars="98" w:right="23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註: 一、本院將於預定參訪日前3天通知是否提供人員導覽，若當日人力不足，將提供語音導覽器。二、為使發放團體語音導覽器的流程更為順暢，請提供班級人數(超過40人者請分成2團)。</w:t>
            </w:r>
          </w:p>
          <w:p w:rsidR="00D11A75" w:rsidRDefault="00D11A75" w:rsidP="00F06213">
            <w:pPr>
              <w:snapToGrid w:val="0"/>
              <w:spacing w:line="276" w:lineRule="auto"/>
              <w:ind w:leftChars="113" w:left="271" w:rightChars="98" w:right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三、本院最新展覽資訊請上官網查詢：</w:t>
            </w:r>
            <w:hyperlink r:id="rId6" w:history="1">
              <w:r>
                <w:rPr>
                  <w:rStyle w:val="a7"/>
                  <w:rFonts w:eastAsia="標楷體"/>
                  <w:sz w:val="22"/>
                </w:rPr>
                <w:t>http://south.npm.gov.tw</w:t>
              </w:r>
            </w:hyperlink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</w:tr>
      <w:tr w:rsidR="00D11A75" w:rsidTr="00F06213">
        <w:trPr>
          <w:trHeight w:val="390"/>
        </w:trPr>
        <w:tc>
          <w:tcPr>
            <w:tcW w:w="1577" w:type="dxa"/>
            <w:tcBorders>
              <w:top w:val="single" w:sz="4" w:space="0" w:color="auto"/>
              <w:left w:val="thinThickMedium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年級/班級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人數(師生)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參觀主題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年級/班級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人數(師生)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MediumGap" w:sz="18" w:space="0" w:color="auto"/>
            </w:tcBorders>
            <w:vAlign w:val="center"/>
            <w:hideMark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參觀主題</w:t>
            </w:r>
          </w:p>
        </w:tc>
      </w:tr>
      <w:tr w:rsidR="00D11A75" w:rsidTr="00F06213">
        <w:trPr>
          <w:trHeight w:val="461"/>
        </w:trPr>
        <w:tc>
          <w:tcPr>
            <w:tcW w:w="1577" w:type="dxa"/>
            <w:tcBorders>
              <w:top w:val="single" w:sz="12" w:space="0" w:color="auto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跟著媽祖去旅行教育專案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11A75" w:rsidTr="00F06213">
        <w:trPr>
          <w:cantSplit/>
          <w:trHeight w:val="358"/>
        </w:trPr>
        <w:tc>
          <w:tcPr>
            <w:tcW w:w="2050" w:type="dxa"/>
            <w:gridSpan w:val="2"/>
            <w:vMerge w:val="restart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參觀當日聯絡人</w:t>
            </w:r>
          </w:p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(至少一人)</w:t>
            </w:r>
          </w:p>
        </w:tc>
        <w:tc>
          <w:tcPr>
            <w:tcW w:w="1511" w:type="dxa"/>
            <w:gridSpan w:val="2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姓名/職稱</w:t>
            </w:r>
          </w:p>
        </w:tc>
        <w:tc>
          <w:tcPr>
            <w:tcW w:w="2647" w:type="dxa"/>
            <w:gridSpan w:val="5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手機</w:t>
            </w:r>
          </w:p>
        </w:tc>
        <w:tc>
          <w:tcPr>
            <w:tcW w:w="1606" w:type="dxa"/>
            <w:gridSpan w:val="2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姓名/職稱</w:t>
            </w:r>
          </w:p>
        </w:tc>
        <w:tc>
          <w:tcPr>
            <w:tcW w:w="2533" w:type="dxa"/>
            <w:gridSpan w:val="2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手機</w:t>
            </w:r>
          </w:p>
        </w:tc>
      </w:tr>
      <w:tr w:rsidR="00D11A75" w:rsidTr="00F06213">
        <w:trPr>
          <w:cantSplit/>
          <w:trHeight w:val="442"/>
        </w:trPr>
        <w:tc>
          <w:tcPr>
            <w:tcW w:w="2050" w:type="dxa"/>
            <w:gridSpan w:val="2"/>
            <w:vMerge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single" w:sz="4" w:space="0" w:color="auto"/>
            </w:tcBorders>
            <w:vAlign w:val="center"/>
            <w:hideMark/>
          </w:tcPr>
          <w:p w:rsidR="00D11A75" w:rsidRDefault="00D11A75" w:rsidP="00F06213">
            <w:pPr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thickThinMediumGap" w:sz="18" w:space="0" w:color="auto"/>
            </w:tcBorders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11A75" w:rsidTr="00F06213">
        <w:trPr>
          <w:cantSplit/>
          <w:trHeight w:val="510"/>
        </w:trPr>
        <w:tc>
          <w:tcPr>
            <w:tcW w:w="2050" w:type="dxa"/>
            <w:gridSpan w:val="2"/>
            <w:tcBorders>
              <w:top w:val="triple" w:sz="4" w:space="0" w:color="auto"/>
              <w:left w:val="thinThickMediumGap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申請學校</w:t>
            </w:r>
          </w:p>
        </w:tc>
        <w:tc>
          <w:tcPr>
            <w:tcW w:w="2486" w:type="dxa"/>
            <w:gridSpan w:val="3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1A75" w:rsidRDefault="00D11A75" w:rsidP="00F0621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申請人(簽名或職章)</w:t>
            </w:r>
          </w:p>
          <w:p w:rsidR="00D11A75" w:rsidRDefault="00D11A75" w:rsidP="00F06213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gridSpan w:val="5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單位主管(職章)</w:t>
            </w:r>
          </w:p>
        </w:tc>
        <w:tc>
          <w:tcPr>
            <w:tcW w:w="3526" w:type="dxa"/>
            <w:gridSpan w:val="3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thinThickMediumGap" w:sz="18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校長(職章或大專院校系所系戳)</w:t>
            </w:r>
          </w:p>
        </w:tc>
      </w:tr>
      <w:tr w:rsidR="00D11A75" w:rsidTr="00F06213">
        <w:trPr>
          <w:cantSplit/>
          <w:trHeight w:val="740"/>
        </w:trPr>
        <w:tc>
          <w:tcPr>
            <w:tcW w:w="2050" w:type="dxa"/>
            <w:gridSpan w:val="2"/>
            <w:tcBorders>
              <w:top w:val="single" w:sz="18" w:space="0" w:color="auto"/>
              <w:left w:val="thinThickMediumGap" w:sz="18" w:space="0" w:color="auto"/>
              <w:bottom w:val="thinThickMediumGap" w:sz="18" w:space="0" w:color="auto"/>
              <w:right w:val="single" w:sz="4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南院處</w:t>
            </w:r>
          </w:p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教育展資科</w:t>
            </w:r>
          </w:p>
        </w:tc>
        <w:tc>
          <w:tcPr>
            <w:tcW w:w="2486" w:type="dxa"/>
            <w:gridSpan w:val="3"/>
            <w:tcBorders>
              <w:top w:val="single" w:sz="18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  <w:p w:rsidR="00D11A75" w:rsidRDefault="00D11A75" w:rsidP="00F0621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gridSpan w:val="5"/>
            <w:tcBorders>
              <w:top w:val="single" w:sz="18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 長</w:t>
            </w:r>
          </w:p>
          <w:p w:rsidR="00D11A75" w:rsidRDefault="00D11A75" w:rsidP="00F0621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gridSpan w:val="3"/>
            <w:tcBorders>
              <w:top w:val="single" w:sz="18" w:space="0" w:color="auto"/>
              <w:left w:val="single" w:sz="4" w:space="0" w:color="auto"/>
              <w:bottom w:val="thinThickMediumGap" w:sz="18" w:space="0" w:color="auto"/>
              <w:right w:val="thinThickMediumGap" w:sz="18" w:space="0" w:color="auto"/>
            </w:tcBorders>
            <w:hideMark/>
          </w:tcPr>
          <w:p w:rsidR="00D11A75" w:rsidRDefault="00D11A75" w:rsidP="00F0621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處長</w:t>
            </w:r>
          </w:p>
        </w:tc>
      </w:tr>
    </w:tbl>
    <w:p w:rsidR="00D11A75" w:rsidRPr="00B2698E" w:rsidRDefault="00D11A75" w:rsidP="00D11A75">
      <w:pPr>
        <w:pStyle w:val="a5"/>
        <w:adjustRightInd w:val="0"/>
        <w:spacing w:line="240" w:lineRule="auto"/>
        <w:ind w:leftChars="-354" w:left="-850" w:rightChars="-1" w:right="-2"/>
        <w:rPr>
          <w:rFonts w:ascii="標楷體" w:eastAsia="標楷體" w:hAnsi="標楷體"/>
          <w:b/>
          <w:noProof/>
          <w:sz w:val="22"/>
          <w:szCs w:val="24"/>
        </w:rPr>
      </w:pPr>
      <w:r w:rsidRPr="00B2698E">
        <w:rPr>
          <w:rFonts w:ascii="標楷體" w:eastAsia="標楷體" w:hAnsi="標楷體" w:hint="eastAsia"/>
          <w:b/>
          <w:sz w:val="22"/>
          <w:szCs w:val="24"/>
        </w:rPr>
        <w:t>申請程序：</w:t>
      </w:r>
    </w:p>
    <w:p w:rsidR="00D11A75" w:rsidRPr="00B2698E" w:rsidRDefault="00D11A75" w:rsidP="00D11A75">
      <w:pPr>
        <w:pStyle w:val="a5"/>
        <w:adjustRightInd w:val="0"/>
        <w:spacing w:before="60" w:line="240" w:lineRule="auto"/>
        <w:ind w:leftChars="-354" w:left="-841" w:rightChars="-1" w:right="-2" w:hanging="9"/>
        <w:rPr>
          <w:rFonts w:ascii="標楷體" w:eastAsia="標楷體" w:hAnsi="標楷體"/>
          <w:sz w:val="18"/>
        </w:rPr>
      </w:pPr>
      <w:r w:rsidRPr="00B2698E">
        <w:rPr>
          <w:rFonts w:ascii="標楷體" w:eastAsia="標楷體" w:hAnsi="標楷體" w:hint="eastAsia"/>
          <w:sz w:val="18"/>
        </w:rPr>
        <w:t>一、一律採預先登記制，請提早至少14天前預約；預約成功欲取消者，請至少提早2天前告知。</w:t>
      </w:r>
    </w:p>
    <w:p w:rsidR="00D11A75" w:rsidRPr="00B2698E" w:rsidRDefault="00D11A75" w:rsidP="00D11A75">
      <w:pPr>
        <w:pStyle w:val="a5"/>
        <w:adjustRightInd w:val="0"/>
        <w:spacing w:before="60" w:line="240" w:lineRule="auto"/>
        <w:ind w:leftChars="-354" w:left="-841" w:rightChars="-1" w:right="-2" w:hanging="9"/>
        <w:rPr>
          <w:rFonts w:ascii="標楷體" w:eastAsia="標楷體" w:hAnsi="標楷體"/>
          <w:sz w:val="18"/>
        </w:rPr>
      </w:pPr>
      <w:r w:rsidRPr="00B2698E">
        <w:rPr>
          <w:rFonts w:ascii="標楷體" w:eastAsia="標楷體" w:hAnsi="標楷體" w:hint="eastAsia"/>
          <w:sz w:val="18"/>
        </w:rPr>
        <w:t>二、</w:t>
      </w:r>
      <w:hyperlink r:id="rId7" w:history="1">
        <w:r w:rsidRPr="00B2698E">
          <w:rPr>
            <w:rStyle w:val="a7"/>
            <w:rFonts w:eastAsia="標楷體"/>
            <w:sz w:val="18"/>
          </w:rPr>
          <w:t>填妥後請先</w:t>
        </w:r>
      </w:hyperlink>
      <w:r w:rsidRPr="00B2698E">
        <w:rPr>
          <w:rFonts w:ascii="標楷體" w:eastAsia="標楷體" w:hAnsi="標楷體" w:hint="eastAsia"/>
          <w:sz w:val="18"/>
        </w:rPr>
        <w:t>列印，由申請單位主管核章後，</w:t>
      </w:r>
      <w:hyperlink r:id="rId8" w:history="1">
        <w:r w:rsidRPr="00B2698E">
          <w:rPr>
            <w:rStyle w:val="a7"/>
            <w:rFonts w:eastAsia="標楷體"/>
            <w:sz w:val="18"/>
          </w:rPr>
          <w:t>掃描上傳</w:t>
        </w:r>
      </w:hyperlink>
      <w:r>
        <w:rPr>
          <w:rStyle w:val="a7"/>
          <w:rFonts w:eastAsia="標楷體" w:hint="eastAsia"/>
          <w:color w:val="auto"/>
          <w:sz w:val="18"/>
        </w:rPr>
        <w:t xml:space="preserve"> </w:t>
      </w:r>
      <w:r>
        <w:rPr>
          <w:rFonts w:ascii="標楷體" w:eastAsia="標楷體" w:hAnsi="標楷體" w:hint="eastAsia"/>
          <w:sz w:val="18"/>
        </w:rPr>
        <w:t>由本院電覆後完成申請；未完成程序者將比照一般團辦</w:t>
      </w:r>
      <w:r w:rsidRPr="00B2698E">
        <w:rPr>
          <w:rFonts w:ascii="標楷體" w:eastAsia="標楷體" w:hAnsi="標楷體" w:hint="eastAsia"/>
          <w:sz w:val="18"/>
        </w:rPr>
        <w:t>理。</w:t>
      </w:r>
    </w:p>
    <w:p w:rsidR="005357D1" w:rsidRPr="00D11A75" w:rsidRDefault="00D11A75" w:rsidP="00D11A75">
      <w:pPr>
        <w:pStyle w:val="a5"/>
        <w:adjustRightInd w:val="0"/>
        <w:spacing w:before="60"/>
        <w:ind w:leftChars="-354" w:left="-850" w:rightChars="-1" w:right="-2"/>
        <w:rPr>
          <w:rFonts w:ascii="標楷體" w:eastAsia="標楷體" w:hAnsi="標楷體" w:hint="eastAsia"/>
          <w:color w:val="FF0000"/>
          <w:kern w:val="0"/>
          <w:sz w:val="18"/>
        </w:rPr>
      </w:pPr>
      <w:r w:rsidRPr="00B2698E">
        <w:rPr>
          <w:rFonts w:ascii="標楷體" w:eastAsia="標楷體" w:hAnsi="標楷體" w:hint="eastAsia"/>
          <w:sz w:val="18"/>
        </w:rPr>
        <w:t>【適用範圍】政府立案之各級公、私立幼兒園以上學校(需有學籍之正規教育,以班級為單位)至本院校外教學之師生，均可預約參觀。</w:t>
      </w:r>
      <w:r w:rsidRPr="00B2698E">
        <w:rPr>
          <w:rFonts w:ascii="標楷體" w:eastAsia="標楷體" w:hAnsi="標楷體" w:hint="eastAsia"/>
          <w:color w:val="FF0000"/>
          <w:sz w:val="18"/>
        </w:rPr>
        <w:t>【不適用範圍】學校單位為接待外賓、研討會、短期國際交流等，請比照一般團體購票入場。</w:t>
      </w:r>
    </w:p>
    <w:sectPr w:rsidR="005357D1" w:rsidRPr="00D11A75" w:rsidSect="00D11A75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B2" w:rsidRDefault="00145DB2" w:rsidP="00D11A75">
      <w:pPr>
        <w:spacing w:line="240" w:lineRule="auto"/>
      </w:pPr>
      <w:r>
        <w:separator/>
      </w:r>
    </w:p>
  </w:endnote>
  <w:endnote w:type="continuationSeparator" w:id="0">
    <w:p w:rsidR="00145DB2" w:rsidRDefault="00145DB2" w:rsidP="00D11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B2" w:rsidRDefault="00145DB2" w:rsidP="00D11A75">
      <w:pPr>
        <w:spacing w:line="240" w:lineRule="auto"/>
      </w:pPr>
      <w:r>
        <w:separator/>
      </w:r>
    </w:p>
  </w:footnote>
  <w:footnote w:type="continuationSeparator" w:id="0">
    <w:p w:rsidR="00145DB2" w:rsidRDefault="00145DB2" w:rsidP="00D11A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E1"/>
    <w:rsid w:val="00145DB2"/>
    <w:rsid w:val="005A3C28"/>
    <w:rsid w:val="00733808"/>
    <w:rsid w:val="00C533E1"/>
    <w:rsid w:val="00D1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6C970"/>
  <w15:chartTrackingRefBased/>
  <w15:docId w15:val="{433F5395-FBE4-49DB-9A89-5EAA3493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75"/>
    <w:pPr>
      <w:spacing w:line="30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A75"/>
    <w:rPr>
      <w:sz w:val="20"/>
      <w:szCs w:val="20"/>
    </w:rPr>
  </w:style>
  <w:style w:type="paragraph" w:styleId="a5">
    <w:name w:val="footer"/>
    <w:basedOn w:val="a"/>
    <w:link w:val="a6"/>
    <w:unhideWhenUsed/>
    <w:rsid w:val="00D11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11A75"/>
    <w:rPr>
      <w:sz w:val="20"/>
      <w:szCs w:val="20"/>
    </w:rPr>
  </w:style>
  <w:style w:type="character" w:styleId="a7">
    <w:name w:val="Hyperlink"/>
    <w:basedOn w:val="a0"/>
    <w:uiPriority w:val="99"/>
    <w:unhideWhenUsed/>
    <w:rsid w:val="00D11A75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semiHidden/>
    <w:unhideWhenUsed/>
    <w:rsid w:val="00D11A75"/>
    <w:pPr>
      <w:jc w:val="center"/>
    </w:pPr>
    <w:rPr>
      <w:noProof/>
    </w:rPr>
  </w:style>
  <w:style w:type="character" w:customStyle="1" w:styleId="a9">
    <w:name w:val="註釋標題 字元"/>
    <w:basedOn w:val="a0"/>
    <w:link w:val="a8"/>
    <w:semiHidden/>
    <w:rsid w:val="00D11A75"/>
    <w:rPr>
      <w:rFonts w:ascii="Times New Roman" w:eastAsia="新細明體" w:hAnsi="Times New Roman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475;&#25551;&#20659;&#36958;&#33267;sbeducation@npm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2635;&#22949;&#24460;&#35531;&#20659;&#20808;&#36958;&#33267;sbeducation@npm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uth.npm.gov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黃敬超</dc:creator>
  <cp:keywords/>
  <dc:description/>
  <cp:lastModifiedBy>黃敬超</cp:lastModifiedBy>
  <cp:revision>2</cp:revision>
  <dcterms:created xsi:type="dcterms:W3CDTF">2025-06-25T01:45:00Z</dcterms:created>
  <dcterms:modified xsi:type="dcterms:W3CDTF">2025-06-25T01:52:00Z</dcterms:modified>
</cp:coreProperties>
</file>